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822A7" w14:textId="77777777" w:rsidR="0086313C" w:rsidRPr="00AF7D41" w:rsidRDefault="0086313C" w:rsidP="0086313C">
      <w:pPr>
        <w:rPr>
          <w:rFonts w:ascii="Sylfaen" w:hAnsi="Sylfaen"/>
        </w:rPr>
      </w:pPr>
    </w:p>
    <w:p w14:paraId="58565089" w14:textId="77777777" w:rsidR="0086313C" w:rsidRPr="00AF7D4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25C78E1" w14:textId="77777777" w:rsidR="0086313C" w:rsidRPr="00AF7D4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9612CD" w14:textId="77777777" w:rsidR="0086313C" w:rsidRPr="00AF7D4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5C0BC2" w14:textId="77777777" w:rsidR="0086313C" w:rsidRPr="00AF7D4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3BCE51" w14:textId="54B26354" w:rsidR="0086313C" w:rsidRPr="00AF7D41" w:rsidRDefault="0086313C" w:rsidP="00005D68">
      <w:pPr>
        <w:rPr>
          <w:rFonts w:ascii="Sylfaen" w:hAnsi="Sylfaen"/>
          <w:b/>
          <w:noProof/>
          <w:lang w:val="ka-GE"/>
        </w:rPr>
      </w:pPr>
      <w:r w:rsidRPr="00AF7D41">
        <w:rPr>
          <w:noProof/>
        </w:rPr>
        <w:drawing>
          <wp:anchor distT="0" distB="0" distL="114300" distR="114300" simplePos="0" relativeHeight="251659264" behindDoc="0" locked="0" layoutInCell="1" allowOverlap="1" wp14:anchorId="05CBB17D" wp14:editId="7264BA3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D41">
        <w:rPr>
          <w:rFonts w:ascii="AcadNusx" w:hAnsi="AcadNusx"/>
          <w:b/>
          <w:noProof/>
        </w:rPr>
        <w:t xml:space="preserve">   </w:t>
      </w:r>
      <w:r w:rsidRPr="00AF7D4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F7D4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AF7D4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766E625" w14:textId="77777777" w:rsidR="0086313C" w:rsidRPr="00AF7D4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AF7D41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AF7D41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AF7D41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19808C8" w14:textId="77777777" w:rsidR="0086313C" w:rsidRPr="00AF7D4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AF7D41">
        <w:rPr>
          <w:rFonts w:ascii="Sylfaen" w:hAnsi="Sylfaen" w:cs="Sylfaen"/>
          <w:noProof/>
          <w:sz w:val="24"/>
          <w:szCs w:val="24"/>
        </w:rPr>
        <w:t>პროგრამა</w:t>
      </w:r>
      <w:r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AF7D41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AF7D41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AF7D41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7095DDB5" w14:textId="77777777" w:rsidR="0086313C" w:rsidRPr="00AF7D41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0676F1A" w14:textId="77777777" w:rsidR="002E591B" w:rsidRPr="00AF7D41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92435" w:rsidRPr="00AF7D41">
        <w:rPr>
          <w:rFonts w:ascii="Sylfaen" w:hAnsi="Sylfaen" w:cs="Sylfaen"/>
          <w:noProof/>
          <w:sz w:val="24"/>
          <w:szCs w:val="24"/>
          <w:lang w:val="ka-GE"/>
        </w:rPr>
        <w:t>სასუნთქი</w:t>
      </w:r>
      <w:r w:rsidR="00EE3633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AF7D41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B1E0625" w14:textId="77777777" w:rsidR="002E591B" w:rsidRPr="00AF7D41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295B79" w:rsidRPr="00AF7D41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3ECDE2F" w14:textId="77777777" w:rsidR="00663B26" w:rsidRPr="00AF7D41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AF7D41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31145185" w14:textId="77777777" w:rsidR="00663B26" w:rsidRPr="00AF7D41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AF7D41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738827BE" w14:textId="666DE783" w:rsidR="00663B26" w:rsidRPr="00AF7D41" w:rsidRDefault="005062EF" w:rsidP="00663B26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663B26" w:rsidRPr="00AF7D41">
        <w:rPr>
          <w:rFonts w:ascii="Sylfaen" w:hAnsi="Sylfaen" w:cs="Sylfaen"/>
          <w:noProof/>
          <w:sz w:val="24"/>
          <w:szCs w:val="24"/>
        </w:rPr>
        <w:t xml:space="preserve"> </w:t>
      </w:r>
      <w:r w:rsidR="00663B26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4969885A" w14:textId="77777777" w:rsidR="00663B26" w:rsidRPr="00AF7D41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AF7D41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70A0C6EC" w14:textId="77777777" w:rsidR="008D0E54" w:rsidRPr="00AF7D41" w:rsidRDefault="008D0E54" w:rsidP="0017543A">
      <w:pPr>
        <w:pStyle w:val="ListParagraph"/>
        <w:spacing w:before="240"/>
        <w:ind w:left="360"/>
        <w:rPr>
          <w:rFonts w:ascii="Sylfaen" w:hAnsi="Sylfaen" w:cs="Sylfaen"/>
          <w:sz w:val="24"/>
          <w:szCs w:val="24"/>
          <w:lang w:val="ka-GE"/>
        </w:rPr>
      </w:pPr>
    </w:p>
    <w:p w14:paraId="62FC50F5" w14:textId="77777777" w:rsidR="00295B79" w:rsidRPr="00AF7D41" w:rsidRDefault="00295B79" w:rsidP="008E00CB">
      <w:pPr>
        <w:pStyle w:val="ListParagraph"/>
        <w:pageBreakBefore/>
        <w:spacing w:before="240" w:line="257" w:lineRule="auto"/>
        <w:ind w:left="360"/>
        <w:rPr>
          <w:rFonts w:ascii="Sylfaen" w:hAnsi="Sylfaen" w:cs="Sylfaen"/>
          <w:noProof/>
          <w:sz w:val="24"/>
          <w:szCs w:val="24"/>
          <w:lang w:val="ka-GE"/>
        </w:rPr>
      </w:pPr>
    </w:p>
    <w:p w14:paraId="70C408A7" w14:textId="77777777" w:rsidR="0086313C" w:rsidRPr="00AF7D41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F7D41">
        <w:rPr>
          <w:rFonts w:ascii="Sylfaen" w:hAnsi="Sylfaen" w:cs="Sylfaen"/>
          <w:b/>
          <w:noProof/>
          <w:sz w:val="32"/>
          <w:szCs w:val="32"/>
        </w:rPr>
        <w:t>ს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ი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ლ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ა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ბ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უ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ს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ი</w:t>
      </w:r>
    </w:p>
    <w:p w14:paraId="2B8CDBC4" w14:textId="77777777" w:rsidR="0086313C" w:rsidRPr="00AF7D4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5490"/>
        <w:gridCol w:w="4230"/>
        <w:gridCol w:w="3960"/>
      </w:tblGrid>
      <w:tr w:rsidR="00AF7D41" w:rsidRPr="00AF7D41" w14:paraId="22DB24B7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2D8" w14:textId="77777777" w:rsidR="0086313C" w:rsidRPr="00AF7D41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57553A40" w14:textId="77777777" w:rsidR="0086313C" w:rsidRPr="00AF7D41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4A9" w14:textId="77777777" w:rsidR="004E3896" w:rsidRPr="00AF7D41" w:rsidRDefault="00E92435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სასუნთქი</w:t>
            </w:r>
            <w:r w:rsidR="00EE3633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0AF63851" w14:textId="7D9481FC" w:rsidR="0086313C" w:rsidRPr="00AF7D41" w:rsidRDefault="006A2FCB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A2FCB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AF7D41" w:rsidRPr="00AF7D41" w14:paraId="7CF40288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372D" w14:textId="77777777" w:rsidR="0086313C" w:rsidRPr="00AF7D41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A1D" w14:textId="77777777" w:rsidR="0086313C" w:rsidRPr="00AF7D41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AF7D41" w:rsidRPr="008E00CB" w14:paraId="4F62FB25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201B" w14:textId="77777777" w:rsidR="00295B79" w:rsidRPr="00AF7D41" w:rsidRDefault="00295B79" w:rsidP="008E00CB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AF7D4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AF7D4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AF7D4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2A6679A9" w14:textId="77777777" w:rsidR="00295B79" w:rsidRPr="00AF7D41" w:rsidRDefault="00295B79" w:rsidP="00295B79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6FBD" w14:textId="77777777" w:rsidR="008E00CB" w:rsidRPr="00553A14" w:rsidRDefault="008E00CB" w:rsidP="008E00CB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7EC09D3E" w14:textId="77777777" w:rsidR="008E00CB" w:rsidRPr="00553A14" w:rsidRDefault="008E00CB" w:rsidP="008E00CB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3E5D4FD4" w14:textId="77777777" w:rsidR="008E00CB" w:rsidRPr="00553A14" w:rsidRDefault="008E00CB" w:rsidP="008E00CB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4C7C15F3" w14:textId="1CCC5F0B" w:rsidR="00295B79" w:rsidRPr="00AF7D41" w:rsidRDefault="008E00CB" w:rsidP="008E00CB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hanging="382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  <w:r w:rsidRPr="0061512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AF7D41" w:rsidRPr="00AF7D41" w14:paraId="2F7940CD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B8D" w14:textId="77777777" w:rsidR="0086313C" w:rsidRPr="00AF7D41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3348" w14:textId="7209EBB4" w:rsidR="0086313C" w:rsidRPr="008E00CB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8E00C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8E00CB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AF7D41" w:rsidRPr="00AF7D41" w14:paraId="43243F47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4AC" w14:textId="77777777" w:rsidR="0086313C" w:rsidRPr="00AF7D41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A00F045" w14:textId="77777777" w:rsidR="0086313C" w:rsidRPr="00AF7D41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7597" w14:textId="77777777" w:rsidR="006A6B54" w:rsidRPr="00AF7D41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4B0E0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50 </w:t>
            </w:r>
            <w:r w:rsidR="004B0E0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2C1D255" w14:textId="77777777" w:rsidR="00EE3633" w:rsidRPr="00AF7D41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24</w:t>
            </w:r>
            <w:r w:rsidR="00DB7272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0AEF4BA" w14:textId="77777777" w:rsidR="006A6B54" w:rsidRPr="00AF7D41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26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2EF4223" w14:textId="77777777" w:rsidR="006A6B54" w:rsidRPr="00AF7D41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FC267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FC905E4" w14:textId="77777777" w:rsidR="006A6B54" w:rsidRPr="00AF7D41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FC267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DF3D91D" w14:textId="77777777" w:rsidR="0086313C" w:rsidRPr="00AF7D41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 3</w:t>
            </w:r>
            <w:r w:rsidR="006A6B54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CE7AF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EDD0CD8" w14:textId="77777777" w:rsidR="009A7D86" w:rsidRPr="00AF7D41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142961B" w14:textId="77777777" w:rsidR="009A7D86" w:rsidRPr="00AF7D41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2856945" w14:textId="77777777" w:rsidR="004B0E01" w:rsidRPr="00AF7D41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AF7D41" w:rsidRPr="00AF7D41" w14:paraId="0F393D42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5E02" w14:textId="77777777" w:rsidR="006A6B54" w:rsidRPr="00AF7D41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69CF5D0C" w14:textId="77777777" w:rsidR="006A6B54" w:rsidRPr="00AF7D41" w:rsidRDefault="006A6B54">
            <w:pPr>
              <w:rPr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8BE5" w14:textId="77777777" w:rsidR="0003448F" w:rsidRPr="00AF7D41" w:rsidRDefault="0003448F" w:rsidP="00D71384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6A6B54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AF7D4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AF7D41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AF7D41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AF7D4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2ED0B7AB" w14:textId="77777777" w:rsidR="00A73F5D" w:rsidRPr="00AF7D41" w:rsidRDefault="006A6B54" w:rsidP="00D71384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AF7D41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AF7D41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>;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AF7D41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1822EF0B" w14:textId="77777777" w:rsidR="006A6B54" w:rsidRPr="00AF7D41" w:rsidRDefault="00A73F5D" w:rsidP="00D71384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F7D41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>;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AF7D41" w:rsidRPr="00AF7D41" w14:paraId="038ACF63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D2A9" w14:textId="77777777" w:rsidR="0086313C" w:rsidRPr="00AF7D41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7464" w14:textId="40880F34" w:rsidR="0086313C" w:rsidRPr="00D71384" w:rsidRDefault="00E92435" w:rsidP="00E92435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D7138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სასუნთქი სისტემის ნორმის მოდული,</w:t>
            </w:r>
            <w:r w:rsidR="002F5FF5" w:rsidRPr="00D7138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BD4494" w:rsidRPr="00D7138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AF7D41" w:rsidRPr="00AF7D41" w14:paraId="6E0345AE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F22" w14:textId="77777777" w:rsidR="00E545EF" w:rsidRPr="00AF7D41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811" w14:textId="6B121957" w:rsidR="00E545EF" w:rsidRPr="00AF7D41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2A3663" w:rsidRPr="00AF7D41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AF7D41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AF7D41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AF7D41">
              <w:rPr>
                <w:rFonts w:ascii="Sylfaen" w:hAnsi="Sylfaen"/>
                <w:sz w:val="20"/>
                <w:szCs w:val="20"/>
              </w:rPr>
              <w:t>.</w:t>
            </w:r>
          </w:p>
          <w:p w14:paraId="558FD2CF" w14:textId="77777777" w:rsidR="008A1E9F" w:rsidRPr="00AF7D41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ზოგადი კომპეტენციები:</w:t>
            </w:r>
          </w:p>
          <w:p w14:paraId="099738DA" w14:textId="77777777" w:rsidR="008A1E9F" w:rsidRPr="00AF7D41" w:rsidRDefault="008A1E9F" w:rsidP="00F87FE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096CBB05" w14:textId="1CD217A6" w:rsidR="008A1E9F" w:rsidRPr="00AF7D41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2A3663" w:rsidRPr="00AF7D41">
              <w:rPr>
                <w:rFonts w:ascii="Sylfaen" w:hAnsi="Sylfaen"/>
                <w:sz w:val="20"/>
                <w:szCs w:val="20"/>
                <w:lang w:val="ka-GE"/>
              </w:rPr>
              <w:t>მა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A3663" w:rsidRPr="00AF7D41">
              <w:rPr>
                <w:rFonts w:ascii="Sylfaen" w:hAnsi="Sylfaen"/>
                <w:sz w:val="20"/>
                <w:szCs w:val="20"/>
                <w:lang w:val="ka-GE"/>
              </w:rPr>
              <w:t>იცის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B4F6EA8" w14:textId="77777777" w:rsidR="00525EBA" w:rsidRPr="00AF7D41" w:rsidRDefault="00E92435" w:rsidP="002A3663">
            <w:pPr>
              <w:pStyle w:val="BodyText2"/>
              <w:numPr>
                <w:ilvl w:val="0"/>
                <w:numId w:val="4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>;</w:t>
            </w:r>
          </w:p>
          <w:p w14:paraId="2154F395" w14:textId="77777777" w:rsidR="00525EBA" w:rsidRPr="00AF7D41" w:rsidRDefault="00525EBA" w:rsidP="002A3663">
            <w:pPr>
              <w:pStyle w:val="BodyText2"/>
              <w:numPr>
                <w:ilvl w:val="0"/>
                <w:numId w:val="4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რეაქ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>;</w:t>
            </w:r>
          </w:p>
          <w:p w14:paraId="531158B8" w14:textId="66139F48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F7D41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proofErr w:type="gram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B857085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93A8AD0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AF7D41">
              <w:rPr>
                <w:sz w:val="20"/>
                <w:szCs w:val="20"/>
              </w:rPr>
              <w:t>;</w:t>
            </w:r>
          </w:p>
          <w:p w14:paraId="45EC2800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FC76B0F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7062D6DE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AD9FA3D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761A5BE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AF7D41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8202A9D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450F928A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0175993E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1784A296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565E1DC6" w14:textId="6008BA8F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5D5B3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სასუნთქ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სისტემაზე და მათი თავისებურებები;</w:t>
            </w:r>
          </w:p>
          <w:p w14:paraId="73A90CA1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375680F6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0C9E3C9B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2D87B49E" w14:textId="77777777" w:rsidR="004F29A3" w:rsidRPr="00AF7D41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28CE9D" w14:textId="77777777" w:rsidR="004F29A3" w:rsidRPr="00AF7D41" w:rsidRDefault="004F29A3" w:rsidP="00F87FE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74436EAC" w14:textId="77777777" w:rsidR="002A3663" w:rsidRPr="00AF7D41" w:rsidRDefault="002A3663" w:rsidP="00D71384">
            <w:pPr>
              <w:pStyle w:val="ListParagraph"/>
              <w:spacing w:line="360" w:lineRule="auto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59F9C407" w14:textId="2F401EEC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</w:t>
            </w:r>
            <w:r w:rsidR="005D5B3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სასუნთქი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სისტემის  პათოლოგიის დიფერენცირებას;</w:t>
            </w:r>
          </w:p>
          <w:p w14:paraId="5DE23102" w14:textId="726BA34F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ახდენს 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5D5B3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სასუნთქი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სისტემის პათოლოგიის დიფერენცირებას</w:t>
            </w:r>
            <w:r w:rsidRPr="00AF7D41">
              <w:rPr>
                <w:rFonts w:ascii="Sylfaen" w:hAnsi="Sylfaen"/>
                <w:sz w:val="20"/>
                <w:szCs w:val="20"/>
              </w:rPr>
              <w:t>.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97F0C37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2A0488CD" w14:textId="0B80235D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5D5B3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სასუნთქი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0B00ECC1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AF7D41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AF7D41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3D875825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AF7D41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0C4D477B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0BBBEA77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431E9439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07292301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50309E1A" w14:textId="77777777" w:rsidR="002A3663" w:rsidRPr="00AF7D41" w:rsidRDefault="002A3663" w:rsidP="00D71384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712066E1" w14:textId="77777777" w:rsidR="001B2D67" w:rsidRPr="00AF7D41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17C306" w14:textId="77777777" w:rsidR="001B2D67" w:rsidRPr="00AF7D41" w:rsidRDefault="001B2D67" w:rsidP="00F87FE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B093FE2" w14:textId="77777777" w:rsidR="00F87FE8" w:rsidRPr="00AF7D41" w:rsidRDefault="00F87FE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AF7D41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1CE489DC" w14:textId="77777777" w:rsidR="00F87FE8" w:rsidRPr="00AF7D41" w:rsidRDefault="00F87FE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6897EB6" w14:textId="77777777" w:rsidR="00F87FE8" w:rsidRPr="00AF7D41" w:rsidRDefault="00F87FE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AF7D41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06F2885D" w14:textId="77777777" w:rsidR="001B2D67" w:rsidRPr="00AF7D41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2165FC34" w14:textId="77777777" w:rsidR="00E545EF" w:rsidRPr="00AF7D41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60891501" w14:textId="77777777" w:rsidR="00987632" w:rsidRPr="00AF7D41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5F7B776" w14:textId="77777777" w:rsidR="00236A7E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0B45D328" w14:textId="77777777" w:rsidR="00987632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10C25C3B" w14:textId="77777777" w:rsidR="00833237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0B590DD7" w14:textId="77777777" w:rsidR="00987632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AF7D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274B2BD" w14:textId="77777777" w:rsidR="00987632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01FA015D" w14:textId="77777777" w:rsidR="00987632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6F12F445" w14:textId="77777777" w:rsidR="00843F92" w:rsidRPr="00AF7D41" w:rsidRDefault="00843F9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4531F0B5" w14:textId="77777777" w:rsidR="00843F92" w:rsidRPr="00AF7D41" w:rsidRDefault="00843F9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27EC210E" w14:textId="77777777" w:rsidR="00987632" w:rsidRPr="00AF7D41" w:rsidRDefault="0098763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971787F" w14:textId="77777777" w:rsidR="00843F92" w:rsidRPr="00AF7D41" w:rsidRDefault="00843F92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57A32435" w14:textId="77777777" w:rsidR="009A5968" w:rsidRPr="00AF7D41" w:rsidRDefault="009A5968" w:rsidP="009A5968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28B0F31A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კომუნიკაციის სწავლება, </w:t>
            </w:r>
          </w:p>
          <w:p w14:paraId="276AEADD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სწავლება „პაციენტის   საწოლთან“ (bedside teaching), </w:t>
            </w:r>
          </w:p>
          <w:p w14:paraId="4BC0DF86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CBL</w:t>
            </w:r>
          </w:p>
          <w:p w14:paraId="414BFD35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1B3DB8D1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ექიმი-პაციენტი-როლების შესრულება, </w:t>
            </w:r>
          </w:p>
          <w:p w14:paraId="29E7E63F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სწავლება შესაბამისი სიმულატორების გამოყენებით,</w:t>
            </w:r>
          </w:p>
          <w:p w14:paraId="4078BAD4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მენტორობა და უკუკავშირი</w:t>
            </w:r>
          </w:p>
          <w:p w14:paraId="72A43CD7" w14:textId="77777777" w:rsidR="009A5968" w:rsidRPr="00AF7D41" w:rsidRDefault="009A5968" w:rsidP="009A5968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21BEFE8A" w14:textId="77777777" w:rsidR="009A5968" w:rsidRPr="00AF7D41" w:rsidRDefault="009A5968" w:rsidP="009A5968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3737C67B" w14:textId="3C7CEBEB" w:rsidR="009A5968" w:rsidRPr="00AF7D41" w:rsidRDefault="00202213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მინი-OSCE</w:t>
            </w:r>
          </w:p>
          <w:p w14:paraId="71C6280F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პორტფოლიო/ Log-book.</w:t>
            </w:r>
          </w:p>
          <w:p w14:paraId="59FBBD4F" w14:textId="77777777" w:rsidR="009A5968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ტესტების გამოყენებით, </w:t>
            </w:r>
          </w:p>
          <w:p w14:paraId="28BCCCA3" w14:textId="40E30946" w:rsidR="00413670" w:rsidRPr="00AF7D41" w:rsidRDefault="009A5968" w:rsidP="00D71384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რო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ლუ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რი თამაში (სტანდარტიზებული/სიმულირებული პაციენტი)</w:t>
            </w:r>
          </w:p>
        </w:tc>
      </w:tr>
      <w:tr w:rsidR="00AF7D41" w:rsidRPr="00AF7D41" w14:paraId="61560B21" w14:textId="77777777" w:rsidTr="008E00CB">
        <w:trPr>
          <w:trHeight w:val="484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1475" w14:textId="77777777" w:rsidR="00D749B5" w:rsidRPr="00AF7D41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3E1" w14:textId="77777777" w:rsidR="00D749B5" w:rsidRPr="00AF7D41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AF7D41" w:rsidRPr="00AF7D41" w14:paraId="43877FCA" w14:textId="77777777" w:rsidTr="008E00CB">
        <w:trPr>
          <w:trHeight w:val="484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A43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კვირები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1E0C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86CD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B83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AF7D41" w:rsidRPr="00AF7D41" w14:paraId="7438536E" w14:textId="77777777" w:rsidTr="008E00CB">
        <w:trPr>
          <w:trHeight w:val="42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1FF" w14:textId="77777777" w:rsidR="001C152F" w:rsidRPr="00AF7D41" w:rsidRDefault="001C152F" w:rsidP="001C152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2F76B6C5" w14:textId="77777777" w:rsidR="001C152F" w:rsidRPr="00AF7D41" w:rsidRDefault="001C152F" w:rsidP="001C152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B09" w14:textId="12B57038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რინოსინუსიტი; ეპისტაქსისი; 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736-740 p )</w:t>
            </w:r>
          </w:p>
          <w:p w14:paraId="6321F4B3" w14:textId="00F00326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და კისრის სიმსივნეები (ნაზოფარინგეული და ოროფარინგეული კარცინომა), მათი პათოგენეზი და კლინიკა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736--740 p )</w:t>
            </w:r>
          </w:p>
          <w:p w14:paraId="535013C1" w14:textId="1017ED1C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ფილტვების ემბოლია და თრომბოზი; მისი პათოგენეზი და კლინიკა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Edition- 697p )</w:t>
            </w:r>
          </w:p>
          <w:p w14:paraId="616DBF37" w14:textId="4773EC1E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ობსტრუქციული დაავადებები (ქრონიკული ბრონქიტი, ემფიზემა, ასთმა, ბრონქოექტაზია), მათი პათოგენეზი და კლინიკა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Edition- 674 p )</w:t>
            </w:r>
          </w:p>
          <w:p w14:paraId="235EE668" w14:textId="2822506B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რესტრიქციული დაავადებები, მათი პათოგენეზი და კლინიკა; პნევმონიტი და პნევმოკონიოზები (აზბესტოზი, ბერილიოზი, სილიკოზი), მათი პათოგენეზი და კლინიკა (3 სთ)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Edition- 684 p 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F37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 w:cs="BPG Academiuri UAm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BPG Academiuri UAm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14:paraId="7747A6FD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ანტიჰისტამინური პრეპარატები</w:t>
            </w:r>
          </w:p>
          <w:p w14:paraId="12DE3B56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პირველი და მეორე თაობის ანტიჰისტამინური პრეპარატები, მათი მოქმედების მექანიზმი და გვერდითი ეფექტები;</w:t>
            </w:r>
          </w:p>
          <w:p w14:paraId="72971CCB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ამოსახველებელი საშუალებები, მათი მოქმედების მექანიზმი და გვერდითი ეფექტები;</w:t>
            </w:r>
          </w:p>
          <w:p w14:paraId="2A388DAF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დექსტრომეტორფანი, მისი მოქმედების მექანიზმი და გვერდითი ეფექტები;</w:t>
            </w:r>
          </w:p>
          <w:p w14:paraId="56A048D1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ფსევდოეფედრინი, ფენილეფრინი, მათი მოქმედების მექანიზმი და გვერდითი ეფექტები; (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2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5E165663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9FCF35A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F4E7CD0" w14:textId="18107FF1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16  გვერდები: 255-277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1DC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 w:cs="BPG Academiuri UAm"/>
                <w:b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 w:cs="BPG Academiuri UAm"/>
                <w:b/>
                <w:sz w:val="18"/>
                <w:szCs w:val="20"/>
                <w:lang w:val="ka-GE"/>
              </w:rPr>
              <w:t>სილაბუსის გაცნობა</w:t>
            </w:r>
          </w:p>
          <w:p w14:paraId="0849448A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>ზედა სასუნთქი სისტემების დაზიანების სინდრომი; მწვავე რესპირაციული ინფექცია;  რინიტი; სინუსიტი; ტრაქეიტი;</w:t>
            </w:r>
          </w:p>
          <w:p w14:paraId="7DD71DC6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 xml:space="preserve">ლარინგიტი; ბრონქული სუნთქვა; ლარინგოსპაზმი; </w:t>
            </w:r>
          </w:p>
          <w:p w14:paraId="409E253F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  <w:p w14:paraId="0E07C685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სასუნთქი სისტემის დაზიანების სინდრომისთვის სპეციფიკიური კითხვარის გათვალისწინებით; </w:t>
            </w:r>
          </w:p>
          <w:p w14:paraId="5B578D9E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>(</w:t>
            </w:r>
            <w:r w:rsidRPr="00AF7D41">
              <w:rPr>
                <w:rFonts w:ascii="Sylfaen" w:hAnsi="Sylfaen"/>
                <w:sz w:val="18"/>
                <w:szCs w:val="20"/>
              </w:rPr>
              <w:t>2</w:t>
            </w: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  <w:p w14:paraId="48E0D42B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F7D41" w:rsidRPr="00AF7D41" w14:paraId="29A8D2EB" w14:textId="77777777" w:rsidTr="008E00CB">
        <w:trPr>
          <w:trHeight w:val="170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8CB0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1452FACE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E6C7386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198A87B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AFE" w14:textId="236D033F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მწვავე რესპირატორული დისტრეს სინდრომი, მისი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Edition- 672p )</w:t>
            </w:r>
          </w:p>
          <w:p w14:paraId="4001214B" w14:textId="623196A4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ძილის აპნოე (ობსტრუქციული აპნოე, ცენტრალური აპნოე, სიმსუქნით გამოწვეული ჰიპოვენტილაციის სინდრომი); მათი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Edition- 699 p )</w:t>
            </w:r>
          </w:p>
          <w:p w14:paraId="3AF067DF" w14:textId="5B4787CC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წრის ჰიპერტენზია, მისი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Edition- 699 p )</w:t>
            </w:r>
          </w:p>
          <w:p w14:paraId="75B4C64B" w14:textId="06D2AD1B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პათოლოგია: ფიზიკალური მონაცემები - პლევრული გამონაჟონი, ათელექტაზი, ბრონქოობსტრუქცია, მარტივი პნევმოთორაქსი, დაჭიმული პნევმოთორაქსი, კონსოლიდაცია (ლობალური პნევმონია, ფილტვის შეშუპებ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 722p )</w:t>
            </w:r>
          </w:p>
          <w:p w14:paraId="275129F0" w14:textId="46B1EEAA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პნევმონია, მისი ტიპები (ლობალური პნევმონია, ბრონქოპნევმონია, ინტერსტიციული პნევმონია), მისი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 702 p )</w:t>
            </w:r>
          </w:p>
          <w:p w14:paraId="0558303F" w14:textId="12078CD1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აბსცესი, მისი პათოგენეზი და კლინიკა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708  p )</w:t>
            </w:r>
          </w:p>
          <w:p w14:paraId="5917665C" w14:textId="2787ADC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მეზოთელიომა, მისი პათოგენეზი და კლინიკა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722 p )</w:t>
            </w:r>
          </w:p>
          <w:p w14:paraId="3FE497FF" w14:textId="27F13552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პანკოსტას სიმსივნე, მისი პათოგენეზი და კლინიკა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712-722p )</w:t>
            </w:r>
          </w:p>
          <w:p w14:paraId="2999A6A1" w14:textId="3DA617F0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ზედა ღრუ ვენის სიმპტომი, მისი პათოგენეზი და კლინიკა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Edition- 712-722 p )</w:t>
            </w:r>
          </w:p>
          <w:p w14:paraId="165393B3" w14:textId="743F5B7F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კიბო, მისი ტიპები, მისი პათოგენეზი და კლინიკა (3 სთ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Edition- 712-722 p 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FA2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ფილტვის წრის ჰიპერტენზიის დროს გამოყენებული მედიკამენტები; ბოსენტანი, სილდენაფილი, ეპოპროსტენოლი, მათი მოქმედების მექანიზმი და გვერდითი ეფექტები;</w:t>
            </w:r>
          </w:p>
          <w:p w14:paraId="76BE972E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ასთმის სამკურნალო პრეპარატები; ბეტა-2 აგონისტები, ინჰალაციური კორტიკოსტეროიდები, მუსკარინული რეცეპტორების ანტაგონისტები; ანტილეიკოტრიენები; ანტი-იმუნოგლობულინ ე-მონოკლონური თერაპია; მეთილქსანტინები; მათი მოქმედების მექანიზმი და გვერდითი ეფექტები;</w:t>
            </w:r>
          </w:p>
          <w:p w14:paraId="08BABBCC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მეტაქოლინი, მისი მოქმედების მექანიზმი და გვერდითი ეფექტები; (</w:t>
            </w:r>
            <w:r w:rsidRPr="00AF7D41">
              <w:rPr>
                <w:rFonts w:ascii="Sylfaen" w:hAnsi="Sylfaen"/>
                <w:sz w:val="18"/>
                <w:szCs w:val="18"/>
              </w:rPr>
              <w:t>2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EC32CCA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09A3D9E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lastRenderedPageBreak/>
              <w:t>1.კატცუნგი ბ.-ბაზისური და კლინიკური ფარმაკოლოგია.მე-10 გამ., 2010.</w:t>
            </w:r>
          </w:p>
          <w:p w14:paraId="5DA47E51" w14:textId="583A902B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20  გვერდები: 315-333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95F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გულმკერდის მიდამო, მისი ზონები, ფილტვის პერკუსია; </w:t>
            </w:r>
          </w:p>
          <w:p w14:paraId="2535D33A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აუსკულტაცია; </w:t>
            </w:r>
          </w:p>
          <w:p w14:paraId="1CF51703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 პათოლოგიური ხმიანობები: ბრონქიტი: მშრალი ხიხინი; სველი ხიხინი; მსტვინავი ხიხინი;</w:t>
            </w:r>
          </w:p>
          <w:p w14:paraId="018097C0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დაზიანების სინდრომი: ბრონქოპნევმონია; კრუპოზული პნევმონია;</w:t>
            </w:r>
          </w:p>
          <w:p w14:paraId="3D4A4311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ინტერსტიციალური პნევმონია; ემფიზემა; ბრონქული ასთმა; </w:t>
            </w:r>
          </w:p>
          <w:p w14:paraId="64FBC45B" w14:textId="77777777" w:rsidR="001C152F" w:rsidRPr="00AF7D41" w:rsidRDefault="001C152F" w:rsidP="001C152F">
            <w:pPr>
              <w:spacing w:after="0" w:line="276" w:lineRule="auto"/>
              <w:rPr>
                <w:sz w:val="18"/>
                <w:szCs w:val="18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კრეპიტაცია; კრეპიტიული ხიხინი; მკვრივი სუნთქვა; (</w:t>
            </w:r>
            <w:r w:rsidRPr="00AF7D41">
              <w:rPr>
                <w:rFonts w:ascii="Sylfaen" w:hAnsi="Sylfaen"/>
                <w:sz w:val="18"/>
                <w:szCs w:val="18"/>
              </w:rPr>
              <w:t>2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F7D41" w:rsidRPr="00AF7D41" w14:paraId="3E6F233D" w14:textId="77777777" w:rsidTr="008E00CB">
        <w:trPr>
          <w:trHeight w:val="84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03E83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205B09D3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F949C26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33735FE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119B2" w14:textId="77777777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რინოსინუსიტი; ეპისტაქსისი; 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736-740 p )</w:t>
            </w:r>
          </w:p>
          <w:p w14:paraId="2670BD18" w14:textId="77777777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და კისრის სიმსივნეები (ნაზოფარინგეული და ოროფარინგეული კარცინომა), მათი პათოგენეზი და კლინიკა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 736--740 p )</w:t>
            </w:r>
          </w:p>
          <w:p w14:paraId="3E962AC1" w14:textId="186FC865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ფილტვების ემბოლია და თრომბოზი; მისი პათოგენეზი და კლინიკა 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Edition- 697p )</w:t>
            </w:r>
          </w:p>
          <w:p w14:paraId="043CE50A" w14:textId="331DC733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ობსტრუქციული დაავადებები (ქრონიკული ბრონქიტი, ემფიზემა, ასთმა, ბრონქოექტაზია), მათი პათოგენეზი და კლინიკა</w:t>
            </w:r>
            <w:r w:rsidRPr="00AF7D41">
              <w:rPr>
                <w:sz w:val="14"/>
                <w:szCs w:val="14"/>
              </w:rPr>
              <w:t xml:space="preserve">(Robbins &amp; </w:t>
            </w:r>
            <w:proofErr w:type="spellStart"/>
            <w:r w:rsidRPr="00AF7D41">
              <w:rPr>
                <w:sz w:val="14"/>
                <w:szCs w:val="14"/>
              </w:rPr>
              <w:t>Cotran</w:t>
            </w:r>
            <w:proofErr w:type="spellEnd"/>
            <w:r w:rsidRPr="00AF7D41">
              <w:rPr>
                <w:sz w:val="14"/>
                <w:szCs w:val="14"/>
              </w:rPr>
              <w:t xml:space="preserve"> Pathologic Basis of Disease, 9th Edition- 674 p )</w:t>
            </w:r>
          </w:p>
          <w:p w14:paraId="6FCC5037" w14:textId="13678E81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რესტრიქციული დაავადებები, მათი პათოგენეზი და კლინიკა; პნევმონიტი და პნევმოკონიოზები (აზბესტოზი, ბერილიოზი, სილიკოზი), მათი პათოგენეზი და კლინიკა (3 სთ)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Edition- 684 p 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E4B0A" w14:textId="77777777" w:rsidR="00C37670" w:rsidRPr="00AF7D41" w:rsidRDefault="00C37670" w:rsidP="00C3767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17840" w14:textId="77777777" w:rsidR="00C37670" w:rsidRPr="00AF7D41" w:rsidRDefault="00C37670" w:rsidP="00C37670">
            <w:pPr>
              <w:rPr>
                <w:sz w:val="20"/>
                <w:szCs w:val="20"/>
                <w:lang w:val="ka-GE"/>
              </w:rPr>
            </w:pPr>
          </w:p>
        </w:tc>
      </w:tr>
      <w:tr w:rsidR="00AF7D41" w:rsidRPr="00AF7D41" w14:paraId="5E70B7D0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BBE4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E006C6" w14:textId="77777777" w:rsidR="000671D8" w:rsidRPr="00AF7D41" w:rsidRDefault="000671D8" w:rsidP="000671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AF7D41" w:rsidRPr="00AF7D41" w14:paraId="75F13323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9A5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39B" w14:textId="77777777" w:rsidR="000671D8" w:rsidRPr="00AF7D41" w:rsidRDefault="000671D8" w:rsidP="000671D8">
            <w:pPr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AF7D41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0A34EB14" w14:textId="77777777" w:rsidR="000671D8" w:rsidRPr="00AF7D41" w:rsidRDefault="000671D8" w:rsidP="00D71384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2C0FD1D2" w14:textId="2EF48AB1" w:rsidR="003A363A" w:rsidRPr="00AF7D41" w:rsidRDefault="000671D8" w:rsidP="00D71384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AF7D41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AF7D4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</w:t>
            </w:r>
            <w:bookmarkStart w:id="0" w:name="_GoBack"/>
            <w:bookmarkEnd w:id="0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მ.შ. მულიაჟების გამოყენებით.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F7D41" w:rsidRPr="00AF7D41" w14:paraId="21BBDE8C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B5A" w14:textId="77777777" w:rsidR="000671D8" w:rsidRPr="00AF7D41" w:rsidRDefault="000671D8" w:rsidP="000671D8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სასწავლო</w:t>
            </w: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AF7D41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4C6D" w14:textId="77777777" w:rsidR="000671D8" w:rsidRPr="00AF7D41" w:rsidRDefault="000671D8" w:rsidP="00D71384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AF7D41" w:rsidRPr="00AF7D41" w14:paraId="32B57179" w14:textId="77777777" w:rsidTr="008E00C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5862" w14:textId="77777777" w:rsidR="000671D8" w:rsidRPr="00AF7D41" w:rsidRDefault="000671D8" w:rsidP="000671D8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1EE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C1B987E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79B5FC3A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59A30FC" w14:textId="77777777" w:rsidR="000671D8" w:rsidRPr="00AF7D41" w:rsidRDefault="004C57DF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</w:rPr>
              <w:t>CBL</w:t>
            </w:r>
            <w:r w:rsidR="000671D8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0671D8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14:paraId="17560D64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5B4C60A3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1C24269B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1E9D689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2D81185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66250DA8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689C710" w14:textId="77777777" w:rsidR="000671D8" w:rsidRPr="00AF7D41" w:rsidRDefault="000671D8" w:rsidP="000671D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5EA69344" w14:textId="77777777" w:rsidR="000671D8" w:rsidRPr="00AF7D41" w:rsidRDefault="000671D8" w:rsidP="00D71384">
            <w:pPr>
              <w:spacing w:line="360" w:lineRule="auto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376C8B78" w14:textId="77777777" w:rsidR="000671D8" w:rsidRPr="00AF7D41" w:rsidRDefault="000671D8" w:rsidP="00D713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</w:t>
            </w: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E7672"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9E7672"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5A2F466B" w14:textId="62B915DF" w:rsidR="000671D8" w:rsidRPr="00AF7D41" w:rsidRDefault="000671D8" w:rsidP="00D71384">
            <w:pPr>
              <w:spacing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AF7D4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AF7D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</w:rPr>
              <w:t>,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AF7D41">
              <w:rPr>
                <w:sz w:val="20"/>
                <w:szCs w:val="20"/>
              </w:rPr>
              <w:t>/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AF7D41">
              <w:rPr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AF7D41">
              <w:rPr>
                <w:sz w:val="20"/>
                <w:szCs w:val="20"/>
              </w:rPr>
              <w:t>,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AF7D41">
              <w:rPr>
                <w:sz w:val="20"/>
                <w:szCs w:val="20"/>
              </w:rPr>
              <w:t>/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AF7D41">
              <w:rPr>
                <w:sz w:val="20"/>
                <w:szCs w:val="20"/>
              </w:rPr>
              <w:t>-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AF7D41">
              <w:rPr>
                <w:sz w:val="20"/>
                <w:szCs w:val="20"/>
              </w:rPr>
              <w:t xml:space="preserve">,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AF7D41">
              <w:rPr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</w:t>
            </w:r>
            <w:r w:rsidR="007B4F12" w:rsidRPr="007B4F12">
              <w:rPr>
                <w:rFonts w:ascii="Sylfaen" w:hAnsi="Sylfaen"/>
                <w:sz w:val="20"/>
                <w:szCs w:val="20"/>
                <w:lang w:val="ka-GE"/>
              </w:rPr>
              <w:t>რენტგენოგრამის  ინტერპრეტაცია</w:t>
            </w:r>
            <w:r w:rsidR="007B4F12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AF7D41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62AD702E" w14:textId="7BECDB17" w:rsidR="000671D8" w:rsidRPr="00AF7D41" w:rsidRDefault="000671D8" w:rsidP="00D713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AF7D41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D713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AF7D4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1384" w:rsidRPr="00AF7D41" w14:paraId="5DF37103" w14:textId="77777777" w:rsidTr="008E00CB">
        <w:trPr>
          <w:trHeight w:val="647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03D9" w14:textId="77777777" w:rsidR="00D71384" w:rsidRPr="00AF7D41" w:rsidRDefault="00D71384" w:rsidP="00D7138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F11" w14:textId="77777777" w:rsidR="00D71384" w:rsidRPr="008734D3" w:rsidRDefault="00D71384" w:rsidP="00D71384">
            <w:pPr>
              <w:pStyle w:val="ListParagraph"/>
              <w:numPr>
                <w:ilvl w:val="0"/>
                <w:numId w:val="7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27BD5AD1" w14:textId="77777777" w:rsidR="00D71384" w:rsidRPr="008734D3" w:rsidRDefault="00D71384" w:rsidP="00D71384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651BD06" w14:textId="77777777" w:rsidR="00D71384" w:rsidRPr="008734D3" w:rsidRDefault="00D71384" w:rsidP="00D71384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8CD5264" w14:textId="77777777" w:rsidR="00D71384" w:rsidRPr="008734D3" w:rsidRDefault="00D71384" w:rsidP="00D71384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7DE9D8B" w14:textId="77777777" w:rsidR="00D71384" w:rsidRPr="008734D3" w:rsidRDefault="00D71384" w:rsidP="00D71384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24EC7D1" w14:textId="77777777" w:rsidR="00D71384" w:rsidRPr="008734D3" w:rsidRDefault="00D71384" w:rsidP="00D71384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3549377" w14:textId="77777777" w:rsidR="00D71384" w:rsidRPr="008734D3" w:rsidRDefault="00D71384" w:rsidP="00D71384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5EA9FD57" w14:textId="77777777" w:rsidR="00D71384" w:rsidRPr="008734D3" w:rsidRDefault="00D71384" w:rsidP="00D71384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3A68ECE4" w14:textId="77777777" w:rsidR="00D71384" w:rsidRPr="008734D3" w:rsidRDefault="00D71384" w:rsidP="00D71384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14:paraId="6654C217" w14:textId="77777777" w:rsidR="00D71384" w:rsidRPr="008734D3" w:rsidRDefault="00D71384" w:rsidP="00D71384">
            <w:pPr>
              <w:spacing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CA6CF56" w14:textId="77777777" w:rsidR="00D71384" w:rsidRPr="008734D3" w:rsidRDefault="00D71384" w:rsidP="00D71384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66CEE10" w14:textId="77777777" w:rsidR="00D71384" w:rsidRPr="008734D3" w:rsidRDefault="00D71384" w:rsidP="00D71384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BF58ACC" w14:textId="77777777" w:rsidR="00D71384" w:rsidRPr="008734D3" w:rsidRDefault="00D71384" w:rsidP="00D71384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5DA6351" w14:textId="77777777" w:rsidR="00D71384" w:rsidRPr="008734D3" w:rsidRDefault="00D71384" w:rsidP="00D71384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1620DE8A" w14:textId="77777777" w:rsidR="00D71384" w:rsidRPr="008734D3" w:rsidRDefault="00D71384" w:rsidP="00D713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06060BE2" w14:textId="77777777" w:rsidR="00D71384" w:rsidRPr="008734D3" w:rsidRDefault="00D71384" w:rsidP="00D71384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310295F9" w14:textId="77777777" w:rsidR="00D71384" w:rsidRPr="008734D3" w:rsidRDefault="00D71384" w:rsidP="00D7138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4B404620" w14:textId="77777777" w:rsidR="00D71384" w:rsidRPr="008734D3" w:rsidRDefault="00D71384" w:rsidP="00D71384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7BCF1D34" w14:textId="77777777" w:rsidR="00D71384" w:rsidRPr="008734D3" w:rsidRDefault="00D71384" w:rsidP="00D7138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53A03D17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სემინარული კომპონენტის შეფასება სავალდებულოა მოხდეს მთელი რიცხვით:</w:t>
            </w:r>
          </w:p>
          <w:p w14:paraId="45547618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54434F48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354571D2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442C5803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743932F1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51644F2C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103E1C23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39CA1354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1854423A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737D7433" w14:textId="77777777" w:rsidR="00D71384" w:rsidRPr="008734D3" w:rsidRDefault="00D71384" w:rsidP="00D71384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EDFAD28" w14:textId="77777777" w:rsidR="00D71384" w:rsidRPr="008734D3" w:rsidRDefault="00D71384" w:rsidP="00D71384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5602AF45" w14:textId="77777777" w:rsidR="00D71384" w:rsidRPr="008734D3" w:rsidRDefault="00D71384" w:rsidP="00D7138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00ADECE" w14:textId="77777777" w:rsidR="00D71384" w:rsidRPr="008734D3" w:rsidRDefault="00D71384" w:rsidP="00D71384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C125E86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67C124C7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77ACC7EC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3A7E9C93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2649865A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6DB3E117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კოლეგებთან, ავლენს კარგ კლინიკურ უნარებს ქეისის ადექვატურად);</w:t>
            </w:r>
          </w:p>
          <w:p w14:paraId="28CF2A9D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2EA29B3C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2F2A0A3D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7AD79DE6" w14:textId="77777777" w:rsidR="00D71384" w:rsidRPr="008734D3" w:rsidRDefault="00D71384" w:rsidP="00D71384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3CD1754B" w14:textId="77777777" w:rsidR="00D71384" w:rsidRPr="008734D3" w:rsidRDefault="00D71384" w:rsidP="00D71384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4A8D9816" w14:textId="77777777" w:rsidR="00D71384" w:rsidRPr="008734D3" w:rsidRDefault="00D71384" w:rsidP="00D71384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351055AA" w14:textId="77777777" w:rsidR="00D71384" w:rsidRPr="008734D3" w:rsidRDefault="00D71384" w:rsidP="00D71384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4EB33426" w14:textId="77777777" w:rsidR="00D71384" w:rsidRPr="008734D3" w:rsidRDefault="00D71384" w:rsidP="00D71384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BE46408" w14:textId="77777777" w:rsidR="00D71384" w:rsidRPr="008734D3" w:rsidRDefault="00D71384" w:rsidP="00D71384">
            <w:pPr>
              <w:numPr>
                <w:ilvl w:val="0"/>
                <w:numId w:val="7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13DE52A9" w14:textId="77777777" w:rsidR="00D71384" w:rsidRPr="008734D3" w:rsidRDefault="00D71384" w:rsidP="00D71384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5315E95F" w14:textId="77777777" w:rsidR="00D71384" w:rsidRPr="008734D3" w:rsidRDefault="00D71384" w:rsidP="00D71384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0AA6C266" w14:textId="77777777" w:rsidR="00D71384" w:rsidRPr="008734D3" w:rsidRDefault="00D71384" w:rsidP="00D71384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3A7C7136" w14:textId="77777777" w:rsidR="00D71384" w:rsidRPr="008734D3" w:rsidRDefault="00D71384" w:rsidP="00D7138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სადგურების რაოდენობა და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lastRenderedPageBreak/>
              <w:t>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530FFA42" w14:textId="77777777" w:rsidR="00D71384" w:rsidRPr="008734D3" w:rsidRDefault="00D71384" w:rsidP="00D7138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2700A76B" w14:textId="77777777" w:rsidR="00D71384" w:rsidRPr="008734D3" w:rsidRDefault="00D71384" w:rsidP="00D71384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5F238DDC" w14:textId="77777777" w:rsidR="00D71384" w:rsidRPr="008734D3" w:rsidRDefault="00D71384" w:rsidP="00D71384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72061087" w14:textId="77777777" w:rsidR="00D71384" w:rsidRPr="008734D3" w:rsidRDefault="00D71384" w:rsidP="00D71384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6DB5028D" w14:textId="77777777" w:rsidR="00D71384" w:rsidRPr="00B06AE9" w:rsidRDefault="00D71384" w:rsidP="00D7138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2AAA2FAB" w14:textId="542FD0A2" w:rsidR="00D71384" w:rsidRPr="00AF7D41" w:rsidRDefault="00D71384" w:rsidP="00FF5D33">
            <w:pPr>
              <w:spacing w:line="360" w:lineRule="auto"/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  <w:bookmarkEnd w:id="1"/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</w:p>
        </w:tc>
      </w:tr>
      <w:tr w:rsidR="00AF7D41" w:rsidRPr="00AF7D41" w14:paraId="478A9689" w14:textId="77777777" w:rsidTr="008E00CB">
        <w:trPr>
          <w:trHeight w:val="84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5B47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8ECE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AF7D41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AF7D41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AF7D41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AF7D41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AF7D41">
              <w:rPr>
                <w:rFonts w:ascii="AcadNusx" w:hAnsi="AcadNusx"/>
                <w:sz w:val="18"/>
                <w:szCs w:val="18"/>
              </w:rPr>
              <w:t>.</w:t>
            </w:r>
          </w:p>
          <w:p w14:paraId="5AA050C6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34790E6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AF7D41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7B8EA0A4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AF7D41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9B5B2A8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3A93B345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AF7D41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AF7D41">
              <w:rPr>
                <w:rFonts w:ascii="AcadNusx" w:hAnsi="AcadNusx"/>
                <w:sz w:val="16"/>
                <w:szCs w:val="18"/>
              </w:rPr>
              <w:t>a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AF7D41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4F51288B" w14:textId="77777777" w:rsidR="000624AD" w:rsidRPr="00AF7D41" w:rsidRDefault="000624AD" w:rsidP="00253B4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78D4B76" w14:textId="77777777" w:rsidR="000624AD" w:rsidRPr="00AF7D41" w:rsidRDefault="000624AD" w:rsidP="00253B4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F7D41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AF7D41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AF7D41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0294EE73" w14:textId="77777777" w:rsidR="000624AD" w:rsidRPr="00AF7D41" w:rsidRDefault="000624AD" w:rsidP="00253B41">
            <w:pPr>
              <w:spacing w:after="0" w:line="276" w:lineRule="auto"/>
              <w:jc w:val="both"/>
              <w:rPr>
                <w:rFonts w:cs="Calibri"/>
                <w:sz w:val="20"/>
                <w:szCs w:val="20"/>
              </w:rPr>
            </w:pPr>
            <w:r w:rsidRPr="00AF7D41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F7D41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268C5991" w14:textId="77777777" w:rsidR="000624AD" w:rsidRPr="00AF7D41" w:rsidRDefault="000624AD" w:rsidP="00253B41">
            <w:pPr>
              <w:spacing w:after="0" w:line="276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F7D41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E6799F8" w14:textId="6C447046" w:rsidR="000671D8" w:rsidRPr="00AF7D41" w:rsidRDefault="000624AD" w:rsidP="00253B4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F7D41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</w:tc>
      </w:tr>
      <w:tr w:rsidR="00AF7D41" w:rsidRPr="005D5B37" w14:paraId="42F0C0C8" w14:textId="77777777" w:rsidTr="008E00CB">
        <w:trPr>
          <w:trHeight w:val="197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DEA3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D706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5ACFE9C7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AF7D4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AF7D4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75486702" w14:textId="77777777" w:rsidR="000671D8" w:rsidRPr="00AF7D41" w:rsidRDefault="00F56F14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0671D8" w:rsidRPr="00AF7D41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0671D8"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75A4B142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4A3122CB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5A109C49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4A4894DB" w14:textId="77777777" w:rsidR="000671D8" w:rsidRPr="00AF7D41" w:rsidRDefault="000671D8" w:rsidP="00253B41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5D836475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14B1C09C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0236EDED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10525AFE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48DAED19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11C6AAF5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47B10357" w14:textId="4DC9E78A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AF7D4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6CD9F25A" w14:textId="6C928B18" w:rsidR="000671D8" w:rsidRPr="00AF7D41" w:rsidRDefault="00BD762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E00CB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0671D8"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0033470F" w14:textId="0673842A" w:rsidR="000671D8" w:rsidRPr="00AF7D41" w:rsidRDefault="00BD762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0671D8"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A39AE57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AF7D41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21E219AC" w14:textId="77777777" w:rsidR="000671D8" w:rsidRPr="00AF7D41" w:rsidRDefault="00F56F14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0671D8" w:rsidRPr="00AF7D4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79FFAA15" w14:textId="77777777" w:rsidR="000671D8" w:rsidRPr="00AF7D41" w:rsidRDefault="00F56F14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0671D8" w:rsidRPr="00AF7D41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602CD639" w14:textId="77777777" w:rsidR="000671D8" w:rsidRPr="00AF7D41" w:rsidRDefault="00F56F14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0671D8" w:rsidRPr="00AF7D4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0671D8"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33232672" w14:textId="77777777" w:rsidR="000671D8" w:rsidRPr="00AF7D41" w:rsidRDefault="000671D8" w:rsidP="00253B41">
            <w:pPr>
              <w:shd w:val="clear" w:color="auto" w:fill="FFFFFF"/>
              <w:spacing w:after="0" w:line="276" w:lineRule="auto"/>
              <w:rPr>
                <w:rFonts w:ascii="AcadNusx" w:hAnsi="AcadNusx"/>
                <w:sz w:val="16"/>
                <w:szCs w:val="18"/>
                <w:lang w:val="ka-GE"/>
              </w:rPr>
            </w:pPr>
            <w:r w:rsidRPr="00AF7D41">
              <w:rPr>
                <w:sz w:val="16"/>
                <w:szCs w:val="18"/>
                <w:lang w:val="ka-GE"/>
              </w:rPr>
              <w:t xml:space="preserve">1. 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6869FCE" w14:textId="77777777" w:rsidR="000671D8" w:rsidRPr="00AF7D41" w:rsidRDefault="000671D8" w:rsidP="00253B41">
            <w:pPr>
              <w:shd w:val="clear" w:color="auto" w:fill="FFFFFF"/>
              <w:spacing w:after="0" w:line="276" w:lineRule="auto"/>
              <w:rPr>
                <w:rFonts w:ascii="AcadNusx" w:hAnsi="AcadNusx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AF7D41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1315962F" w14:textId="2CBBE400" w:rsidR="000671D8" w:rsidRPr="00BD7628" w:rsidRDefault="000671D8" w:rsidP="00BD7628">
            <w:pPr>
              <w:shd w:val="clear" w:color="auto" w:fill="FFFFFF"/>
              <w:spacing w:after="0" w:line="276" w:lineRule="auto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3E2F57D3" w14:textId="77777777" w:rsidR="000671D8" w:rsidRPr="00AF7D41" w:rsidRDefault="000671D8" w:rsidP="00253B4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AF7D41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39490FD2" w14:textId="77777777" w:rsidR="000671D8" w:rsidRPr="00AF7D41" w:rsidRDefault="000671D8" w:rsidP="00253B41">
            <w:pPr>
              <w:pStyle w:val="ListParagraph"/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AF7D41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AF7D41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9209C2A" w14:textId="77777777" w:rsidR="00576214" w:rsidRPr="00AF7D41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313B320" w14:textId="77777777" w:rsidR="00442B7A" w:rsidRPr="00AF7D41" w:rsidRDefault="00442B7A">
      <w:pPr>
        <w:rPr>
          <w:sz w:val="24"/>
          <w:szCs w:val="24"/>
          <w:lang w:val="ru-RU"/>
        </w:rPr>
      </w:pPr>
    </w:p>
    <w:sectPr w:rsidR="00442B7A" w:rsidRPr="00AF7D41" w:rsidSect="001C152F">
      <w:footerReference w:type="default" r:id="rId16"/>
      <w:pgSz w:w="16839" w:h="11907" w:orient="landscape" w:code="9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0103B" w14:textId="77777777" w:rsidR="00F56F14" w:rsidRDefault="00F56F14" w:rsidP="0073615D">
      <w:pPr>
        <w:spacing w:after="0" w:line="240" w:lineRule="auto"/>
      </w:pPr>
      <w:r>
        <w:separator/>
      </w:r>
    </w:p>
  </w:endnote>
  <w:endnote w:type="continuationSeparator" w:id="0">
    <w:p w14:paraId="6A58BE34" w14:textId="77777777" w:rsidR="00F56F14" w:rsidRDefault="00F56F14" w:rsidP="0073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5958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EE4DDB" w14:textId="60F41E1A" w:rsidR="0073615D" w:rsidRDefault="007361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1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70E7B7" w14:textId="77777777" w:rsidR="0073615D" w:rsidRDefault="00736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9DA5A" w14:textId="77777777" w:rsidR="00F56F14" w:rsidRDefault="00F56F14" w:rsidP="0073615D">
      <w:pPr>
        <w:spacing w:after="0" w:line="240" w:lineRule="auto"/>
      </w:pPr>
      <w:r>
        <w:separator/>
      </w:r>
    </w:p>
  </w:footnote>
  <w:footnote w:type="continuationSeparator" w:id="0">
    <w:p w14:paraId="09C52905" w14:textId="77777777" w:rsidR="00F56F14" w:rsidRDefault="00F56F14" w:rsidP="00736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4065DA"/>
    <w:multiLevelType w:val="hybridMultilevel"/>
    <w:tmpl w:val="722453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17551"/>
    <w:multiLevelType w:val="hybridMultilevel"/>
    <w:tmpl w:val="D82492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4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1"/>
  </w:num>
  <w:num w:numId="9">
    <w:abstractNumId w:val="4"/>
  </w:num>
  <w:num w:numId="10">
    <w:abstractNumId w:val="3"/>
  </w:num>
  <w:num w:numId="11">
    <w:abstractNumId w:val="45"/>
  </w:num>
  <w:num w:numId="12">
    <w:abstractNumId w:val="21"/>
  </w:num>
  <w:num w:numId="13">
    <w:abstractNumId w:val="28"/>
  </w:num>
  <w:num w:numId="14">
    <w:abstractNumId w:val="44"/>
  </w:num>
  <w:num w:numId="15">
    <w:abstractNumId w:val="18"/>
  </w:num>
  <w:num w:numId="16">
    <w:abstractNumId w:val="34"/>
  </w:num>
  <w:num w:numId="17">
    <w:abstractNumId w:val="2"/>
  </w:num>
  <w:num w:numId="18">
    <w:abstractNumId w:val="36"/>
  </w:num>
  <w:num w:numId="19">
    <w:abstractNumId w:val="46"/>
  </w:num>
  <w:num w:numId="20">
    <w:abstractNumId w:val="15"/>
  </w:num>
  <w:num w:numId="21">
    <w:abstractNumId w:val="22"/>
  </w:num>
  <w:num w:numId="22">
    <w:abstractNumId w:val="8"/>
  </w:num>
  <w:num w:numId="23">
    <w:abstractNumId w:val="31"/>
  </w:num>
  <w:num w:numId="24">
    <w:abstractNumId w:val="25"/>
  </w:num>
  <w:num w:numId="25">
    <w:abstractNumId w:val="43"/>
  </w:num>
  <w:num w:numId="26">
    <w:abstractNumId w:val="16"/>
  </w:num>
  <w:num w:numId="27">
    <w:abstractNumId w:val="42"/>
  </w:num>
  <w:num w:numId="28">
    <w:abstractNumId w:val="37"/>
  </w:num>
  <w:num w:numId="29">
    <w:abstractNumId w:val="26"/>
  </w:num>
  <w:num w:numId="30">
    <w:abstractNumId w:val="32"/>
  </w:num>
  <w:num w:numId="31">
    <w:abstractNumId w:val="17"/>
  </w:num>
  <w:num w:numId="32">
    <w:abstractNumId w:val="7"/>
  </w:num>
  <w:num w:numId="33">
    <w:abstractNumId w:val="27"/>
  </w:num>
  <w:num w:numId="34">
    <w:abstractNumId w:val="40"/>
  </w:num>
  <w:num w:numId="35">
    <w:abstractNumId w:val="1"/>
  </w:num>
  <w:num w:numId="36">
    <w:abstractNumId w:val="35"/>
  </w:num>
  <w:num w:numId="37">
    <w:abstractNumId w:val="20"/>
  </w:num>
  <w:num w:numId="38">
    <w:abstractNumId w:val="13"/>
  </w:num>
  <w:num w:numId="39">
    <w:abstractNumId w:val="6"/>
  </w:num>
  <w:num w:numId="40">
    <w:abstractNumId w:val="41"/>
  </w:num>
  <w:num w:numId="41">
    <w:abstractNumId w:val="10"/>
  </w:num>
  <w:num w:numId="42">
    <w:abstractNumId w:val="38"/>
  </w:num>
  <w:num w:numId="43">
    <w:abstractNumId w:val="33"/>
  </w:num>
  <w:num w:numId="44">
    <w:abstractNumId w:val="19"/>
  </w:num>
  <w:num w:numId="45">
    <w:abstractNumId w:val="30"/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5D68"/>
    <w:rsid w:val="0001623D"/>
    <w:rsid w:val="00017239"/>
    <w:rsid w:val="000304D6"/>
    <w:rsid w:val="00033379"/>
    <w:rsid w:val="0003448F"/>
    <w:rsid w:val="000371B1"/>
    <w:rsid w:val="00045688"/>
    <w:rsid w:val="00047237"/>
    <w:rsid w:val="000624AD"/>
    <w:rsid w:val="00063EAC"/>
    <w:rsid w:val="00064461"/>
    <w:rsid w:val="000671D8"/>
    <w:rsid w:val="0008661E"/>
    <w:rsid w:val="000903A7"/>
    <w:rsid w:val="000A5663"/>
    <w:rsid w:val="000B6C8D"/>
    <w:rsid w:val="000C053A"/>
    <w:rsid w:val="000D31DB"/>
    <w:rsid w:val="000F2834"/>
    <w:rsid w:val="00104C96"/>
    <w:rsid w:val="00115D56"/>
    <w:rsid w:val="0011602E"/>
    <w:rsid w:val="001238D6"/>
    <w:rsid w:val="001254BC"/>
    <w:rsid w:val="00161F97"/>
    <w:rsid w:val="001655AE"/>
    <w:rsid w:val="00172610"/>
    <w:rsid w:val="0017543A"/>
    <w:rsid w:val="0017708D"/>
    <w:rsid w:val="001A40E3"/>
    <w:rsid w:val="001A521D"/>
    <w:rsid w:val="001B2D67"/>
    <w:rsid w:val="001C152F"/>
    <w:rsid w:val="001F2615"/>
    <w:rsid w:val="00202213"/>
    <w:rsid w:val="00231284"/>
    <w:rsid w:val="00236A7E"/>
    <w:rsid w:val="00244142"/>
    <w:rsid w:val="00253B21"/>
    <w:rsid w:val="00253B41"/>
    <w:rsid w:val="002556F9"/>
    <w:rsid w:val="002558A3"/>
    <w:rsid w:val="00287768"/>
    <w:rsid w:val="00295B79"/>
    <w:rsid w:val="002A3663"/>
    <w:rsid w:val="002B1129"/>
    <w:rsid w:val="002D3B8B"/>
    <w:rsid w:val="002E0EB7"/>
    <w:rsid w:val="002E163A"/>
    <w:rsid w:val="002E591B"/>
    <w:rsid w:val="002F4B9E"/>
    <w:rsid w:val="002F5FF5"/>
    <w:rsid w:val="0031520C"/>
    <w:rsid w:val="00317C69"/>
    <w:rsid w:val="00330A11"/>
    <w:rsid w:val="00333CF6"/>
    <w:rsid w:val="00335E1A"/>
    <w:rsid w:val="0034223E"/>
    <w:rsid w:val="0034254A"/>
    <w:rsid w:val="003740D8"/>
    <w:rsid w:val="00375A6A"/>
    <w:rsid w:val="00387367"/>
    <w:rsid w:val="003A363A"/>
    <w:rsid w:val="003D040A"/>
    <w:rsid w:val="003D7A30"/>
    <w:rsid w:val="003E2ECF"/>
    <w:rsid w:val="003F6523"/>
    <w:rsid w:val="00407837"/>
    <w:rsid w:val="00413670"/>
    <w:rsid w:val="00413C36"/>
    <w:rsid w:val="00423885"/>
    <w:rsid w:val="004239C5"/>
    <w:rsid w:val="0042781A"/>
    <w:rsid w:val="0043632D"/>
    <w:rsid w:val="00442B7A"/>
    <w:rsid w:val="004522C9"/>
    <w:rsid w:val="00466D97"/>
    <w:rsid w:val="0047768C"/>
    <w:rsid w:val="00492C56"/>
    <w:rsid w:val="004B0E01"/>
    <w:rsid w:val="004C57DF"/>
    <w:rsid w:val="004C6557"/>
    <w:rsid w:val="004D37CF"/>
    <w:rsid w:val="004E3896"/>
    <w:rsid w:val="004E728B"/>
    <w:rsid w:val="004F29A3"/>
    <w:rsid w:val="004F6909"/>
    <w:rsid w:val="004F6A70"/>
    <w:rsid w:val="00501229"/>
    <w:rsid w:val="005062EF"/>
    <w:rsid w:val="0050771A"/>
    <w:rsid w:val="00510483"/>
    <w:rsid w:val="00525EBA"/>
    <w:rsid w:val="00546B8D"/>
    <w:rsid w:val="00547022"/>
    <w:rsid w:val="00562F36"/>
    <w:rsid w:val="00576214"/>
    <w:rsid w:val="0058727C"/>
    <w:rsid w:val="005C7287"/>
    <w:rsid w:val="005D23A6"/>
    <w:rsid w:val="005D2727"/>
    <w:rsid w:val="005D4548"/>
    <w:rsid w:val="005D5B37"/>
    <w:rsid w:val="006148CF"/>
    <w:rsid w:val="00614D44"/>
    <w:rsid w:val="006328FC"/>
    <w:rsid w:val="00653EBF"/>
    <w:rsid w:val="00656926"/>
    <w:rsid w:val="00663B26"/>
    <w:rsid w:val="00665332"/>
    <w:rsid w:val="006A2FCB"/>
    <w:rsid w:val="006A3795"/>
    <w:rsid w:val="006A6B54"/>
    <w:rsid w:val="006B5185"/>
    <w:rsid w:val="006B525A"/>
    <w:rsid w:val="006C6F6E"/>
    <w:rsid w:val="006D5DDD"/>
    <w:rsid w:val="006E32A2"/>
    <w:rsid w:val="006E32D4"/>
    <w:rsid w:val="006E3A8A"/>
    <w:rsid w:val="00703FB6"/>
    <w:rsid w:val="007221DC"/>
    <w:rsid w:val="0073615D"/>
    <w:rsid w:val="007366CD"/>
    <w:rsid w:val="007415AF"/>
    <w:rsid w:val="007456D4"/>
    <w:rsid w:val="007535D1"/>
    <w:rsid w:val="00754B4D"/>
    <w:rsid w:val="007569CD"/>
    <w:rsid w:val="00771605"/>
    <w:rsid w:val="007778B9"/>
    <w:rsid w:val="007805CA"/>
    <w:rsid w:val="00795767"/>
    <w:rsid w:val="007B4F12"/>
    <w:rsid w:val="007E1A41"/>
    <w:rsid w:val="0080782F"/>
    <w:rsid w:val="00807F4A"/>
    <w:rsid w:val="00813684"/>
    <w:rsid w:val="00833237"/>
    <w:rsid w:val="00843F92"/>
    <w:rsid w:val="00845B5C"/>
    <w:rsid w:val="00846C00"/>
    <w:rsid w:val="0086313C"/>
    <w:rsid w:val="00893EC5"/>
    <w:rsid w:val="008A1E9F"/>
    <w:rsid w:val="008D0E54"/>
    <w:rsid w:val="008E00CB"/>
    <w:rsid w:val="00906412"/>
    <w:rsid w:val="0090704A"/>
    <w:rsid w:val="00920D7A"/>
    <w:rsid w:val="00923112"/>
    <w:rsid w:val="009274E3"/>
    <w:rsid w:val="0093459D"/>
    <w:rsid w:val="00935746"/>
    <w:rsid w:val="00944D42"/>
    <w:rsid w:val="00970503"/>
    <w:rsid w:val="0097103A"/>
    <w:rsid w:val="00971C15"/>
    <w:rsid w:val="00983163"/>
    <w:rsid w:val="00987632"/>
    <w:rsid w:val="00987D25"/>
    <w:rsid w:val="00993574"/>
    <w:rsid w:val="009962C9"/>
    <w:rsid w:val="009A1EE8"/>
    <w:rsid w:val="009A5968"/>
    <w:rsid w:val="009A7D86"/>
    <w:rsid w:val="009B497E"/>
    <w:rsid w:val="009D0DCF"/>
    <w:rsid w:val="009D6920"/>
    <w:rsid w:val="009E2820"/>
    <w:rsid w:val="009E7672"/>
    <w:rsid w:val="009F3457"/>
    <w:rsid w:val="00A11495"/>
    <w:rsid w:val="00A12D58"/>
    <w:rsid w:val="00A1793B"/>
    <w:rsid w:val="00A31EEF"/>
    <w:rsid w:val="00A32F1E"/>
    <w:rsid w:val="00A52134"/>
    <w:rsid w:val="00A62CDE"/>
    <w:rsid w:val="00A715AB"/>
    <w:rsid w:val="00A73F5D"/>
    <w:rsid w:val="00A82A64"/>
    <w:rsid w:val="00A91C9E"/>
    <w:rsid w:val="00AA7215"/>
    <w:rsid w:val="00AA7E9F"/>
    <w:rsid w:val="00AB0BCE"/>
    <w:rsid w:val="00AC08B2"/>
    <w:rsid w:val="00AD4750"/>
    <w:rsid w:val="00AD63DE"/>
    <w:rsid w:val="00AE10F6"/>
    <w:rsid w:val="00AF1C70"/>
    <w:rsid w:val="00AF2A15"/>
    <w:rsid w:val="00AF3421"/>
    <w:rsid w:val="00AF437E"/>
    <w:rsid w:val="00AF7D41"/>
    <w:rsid w:val="00B02FA5"/>
    <w:rsid w:val="00B33345"/>
    <w:rsid w:val="00B6369D"/>
    <w:rsid w:val="00B65650"/>
    <w:rsid w:val="00B7373A"/>
    <w:rsid w:val="00BA5B5C"/>
    <w:rsid w:val="00BB201F"/>
    <w:rsid w:val="00BB769A"/>
    <w:rsid w:val="00BC4D6E"/>
    <w:rsid w:val="00BD2101"/>
    <w:rsid w:val="00BD4494"/>
    <w:rsid w:val="00BD6BDA"/>
    <w:rsid w:val="00BD7628"/>
    <w:rsid w:val="00BE4670"/>
    <w:rsid w:val="00BF0A25"/>
    <w:rsid w:val="00C07978"/>
    <w:rsid w:val="00C168E6"/>
    <w:rsid w:val="00C27395"/>
    <w:rsid w:val="00C30384"/>
    <w:rsid w:val="00C32A59"/>
    <w:rsid w:val="00C37670"/>
    <w:rsid w:val="00C410BF"/>
    <w:rsid w:val="00C6576B"/>
    <w:rsid w:val="00C66B94"/>
    <w:rsid w:val="00C81A6C"/>
    <w:rsid w:val="00C84D85"/>
    <w:rsid w:val="00C955BE"/>
    <w:rsid w:val="00CA52D1"/>
    <w:rsid w:val="00CA669F"/>
    <w:rsid w:val="00CC45DD"/>
    <w:rsid w:val="00CC6A30"/>
    <w:rsid w:val="00CE233B"/>
    <w:rsid w:val="00CE4749"/>
    <w:rsid w:val="00CE7AF5"/>
    <w:rsid w:val="00D07E95"/>
    <w:rsid w:val="00D222AE"/>
    <w:rsid w:val="00D36ABC"/>
    <w:rsid w:val="00D40996"/>
    <w:rsid w:val="00D41D03"/>
    <w:rsid w:val="00D532B3"/>
    <w:rsid w:val="00D573CC"/>
    <w:rsid w:val="00D60DC1"/>
    <w:rsid w:val="00D648C3"/>
    <w:rsid w:val="00D71384"/>
    <w:rsid w:val="00D749B5"/>
    <w:rsid w:val="00D774FA"/>
    <w:rsid w:val="00D8788B"/>
    <w:rsid w:val="00DB7272"/>
    <w:rsid w:val="00DB796D"/>
    <w:rsid w:val="00DC108B"/>
    <w:rsid w:val="00DE2C90"/>
    <w:rsid w:val="00DE33EB"/>
    <w:rsid w:val="00DF60A6"/>
    <w:rsid w:val="00E25053"/>
    <w:rsid w:val="00E421A1"/>
    <w:rsid w:val="00E42623"/>
    <w:rsid w:val="00E45C81"/>
    <w:rsid w:val="00E51CE7"/>
    <w:rsid w:val="00E545EF"/>
    <w:rsid w:val="00E7685C"/>
    <w:rsid w:val="00E85071"/>
    <w:rsid w:val="00E87353"/>
    <w:rsid w:val="00E87E5E"/>
    <w:rsid w:val="00E92435"/>
    <w:rsid w:val="00E93A44"/>
    <w:rsid w:val="00EB1383"/>
    <w:rsid w:val="00EB5775"/>
    <w:rsid w:val="00EC1111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551C5"/>
    <w:rsid w:val="00F56F14"/>
    <w:rsid w:val="00F76C27"/>
    <w:rsid w:val="00F87FE8"/>
    <w:rsid w:val="00FC2671"/>
    <w:rsid w:val="00FC48E8"/>
    <w:rsid w:val="00FC4CDA"/>
    <w:rsid w:val="00FD6DF0"/>
    <w:rsid w:val="00FF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28F83"/>
  <w15:docId w15:val="{5E962509-2920-4768-BE13-E4E628DC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4136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413670"/>
  </w:style>
  <w:style w:type="paragraph" w:styleId="Header">
    <w:name w:val="header"/>
    <w:basedOn w:val="Normal"/>
    <w:link w:val="HeaderChar"/>
    <w:uiPriority w:val="99"/>
    <w:unhideWhenUsed/>
    <w:rsid w:val="0073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15D"/>
  </w:style>
  <w:style w:type="paragraph" w:styleId="Footer">
    <w:name w:val="footer"/>
    <w:basedOn w:val="Normal"/>
    <w:link w:val="FooterChar"/>
    <w:uiPriority w:val="99"/>
    <w:unhideWhenUsed/>
    <w:rsid w:val="0073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15D"/>
  </w:style>
  <w:style w:type="paragraph" w:customStyle="1" w:styleId="TableParagraph">
    <w:name w:val="Table Paragraph"/>
    <w:basedOn w:val="Normal"/>
    <w:uiPriority w:val="1"/>
    <w:qFormat/>
    <w:rsid w:val="009A5968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2F08-E7A4-4556-9DD8-37A8CA34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57</cp:revision>
  <dcterms:created xsi:type="dcterms:W3CDTF">2019-06-29T12:28:00Z</dcterms:created>
  <dcterms:modified xsi:type="dcterms:W3CDTF">2025-03-28T13:18:00Z</dcterms:modified>
</cp:coreProperties>
</file>